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03B" w:rsidRPr="00490185" w:rsidRDefault="0082103B" w:rsidP="00490185">
      <w:pPr>
        <w:pStyle w:val="Heading1"/>
        <w:spacing w:before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</w:p>
    <w:p w:rsidR="000264FC" w:rsidRPr="00490185" w:rsidRDefault="007B0496" w:rsidP="00490185">
      <w:pPr>
        <w:pStyle w:val="Heading1"/>
        <w:spacing w:before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Подаци о наставном особљу (наставници и сарадници)</w:t>
      </w:r>
    </w:p>
    <w:p w:rsidR="000264FC" w:rsidRPr="00490185" w:rsidRDefault="000264FC" w:rsidP="0049018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495F36" w:rsidRPr="00490185" w:rsidRDefault="000264FC" w:rsidP="00490185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lang w:val="sr-Cyrl-RS"/>
        </w:rPr>
      </w:pPr>
      <w:r w:rsidRPr="00490185">
        <w:rPr>
          <w:rFonts w:ascii="Times New Roman" w:hAnsi="Times New Roman" w:cs="Times New Roman"/>
          <w:b/>
          <w:lang w:val="sr-Cyrl-RS"/>
        </w:rPr>
        <w:t>Име и презиме:</w:t>
      </w:r>
      <w:r w:rsidR="00490185">
        <w:rPr>
          <w:rFonts w:ascii="Times New Roman" w:hAnsi="Times New Roman" w:cs="Times New Roman"/>
          <w:lang w:val="sr-Cyrl-RS"/>
        </w:rPr>
        <w:t xml:space="preserve"> </w:t>
      </w:r>
      <w:r w:rsidR="00495F36" w:rsidRPr="00490185">
        <w:rPr>
          <w:rFonts w:ascii="Times New Roman" w:hAnsi="Times New Roman" w:cs="Times New Roman"/>
          <w:lang w:val="sr-Cyrl-RS"/>
        </w:rPr>
        <w:t>Биљана Шљукић</w:t>
      </w:r>
    </w:p>
    <w:p w:rsidR="00495F36" w:rsidRPr="00490185" w:rsidRDefault="000264FC" w:rsidP="00490185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lang w:val="sr-Cyrl-RS"/>
        </w:rPr>
      </w:pPr>
      <w:r w:rsidRPr="00490185">
        <w:rPr>
          <w:rFonts w:ascii="Times New Roman" w:hAnsi="Times New Roman" w:cs="Times New Roman"/>
          <w:b/>
          <w:lang w:val="sr-Cyrl-RS"/>
        </w:rPr>
        <w:t>Титула и звање:</w:t>
      </w:r>
      <w:r w:rsidR="00490185">
        <w:rPr>
          <w:rFonts w:ascii="Times New Roman" w:hAnsi="Times New Roman" w:cs="Times New Roman"/>
          <w:lang w:val="sr-Cyrl-RS"/>
        </w:rPr>
        <w:t xml:space="preserve"> </w:t>
      </w:r>
      <w:r w:rsidRPr="00490185">
        <w:rPr>
          <w:rFonts w:ascii="Times New Roman" w:hAnsi="Times New Roman" w:cs="Times New Roman"/>
          <w:lang w:val="sr-Cyrl-RS"/>
        </w:rPr>
        <w:t xml:space="preserve">доктор наука, </w:t>
      </w:r>
      <w:r w:rsidR="00495F36" w:rsidRPr="00490185">
        <w:rPr>
          <w:rFonts w:ascii="Times New Roman" w:hAnsi="Times New Roman" w:cs="Times New Roman"/>
          <w:lang w:val="sr-Cyrl-RS"/>
        </w:rPr>
        <w:t>доцент</w:t>
      </w:r>
    </w:p>
    <w:p w:rsidR="00495F36" w:rsidRPr="00490185" w:rsidRDefault="000264FC" w:rsidP="0049018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lang w:val="sr-Cyrl-RS"/>
        </w:rPr>
      </w:pPr>
      <w:r w:rsidRPr="00490185">
        <w:rPr>
          <w:rFonts w:ascii="Times New Roman" w:hAnsi="Times New Roman" w:cs="Times New Roman"/>
          <w:b/>
          <w:lang w:val="sr-Cyrl-RS"/>
        </w:rPr>
        <w:t>М</w:t>
      </w:r>
      <w:r w:rsidR="00490185">
        <w:rPr>
          <w:rFonts w:ascii="Times New Roman" w:hAnsi="Times New Roman" w:cs="Times New Roman"/>
          <w:b/>
          <w:lang w:val="sr-Cyrl-RS"/>
        </w:rPr>
        <w:t>ејл</w:t>
      </w:r>
      <w:r w:rsidRPr="00490185">
        <w:rPr>
          <w:rFonts w:ascii="Times New Roman" w:hAnsi="Times New Roman" w:cs="Times New Roman"/>
          <w:b/>
          <w:lang w:val="sr-Cyrl-RS"/>
        </w:rPr>
        <w:t xml:space="preserve"> адреса:</w:t>
      </w:r>
      <w:r w:rsidRPr="00490185">
        <w:rPr>
          <w:rFonts w:ascii="Times New Roman" w:hAnsi="Times New Roman" w:cs="Times New Roman"/>
          <w:lang w:val="sr-Cyrl-RS"/>
        </w:rPr>
        <w:t xml:space="preserve"> </w:t>
      </w:r>
      <w:hyperlink r:id="rId5" w:history="1">
        <w:r w:rsidR="00495F36" w:rsidRPr="00490185">
          <w:rPr>
            <w:rStyle w:val="Hyperlink"/>
            <w:rFonts w:ascii="Times New Roman" w:hAnsi="Times New Roman" w:cs="Times New Roman"/>
            <w:lang w:val="sr-Cyrl-RS"/>
          </w:rPr>
          <w:t>biljana.sljukic@sfb.bg.ac.rs</w:t>
        </w:r>
      </w:hyperlink>
    </w:p>
    <w:p w:rsidR="000264FC" w:rsidRPr="00490185" w:rsidRDefault="00490185" w:rsidP="0049018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Контакт телефон</w:t>
      </w:r>
      <w:r w:rsidR="000264FC" w:rsidRPr="00490185">
        <w:rPr>
          <w:rFonts w:ascii="Times New Roman" w:hAnsi="Times New Roman" w:cs="Times New Roman"/>
          <w:b/>
          <w:lang w:val="sr-Cyrl-RS"/>
        </w:rPr>
        <w:t>:</w:t>
      </w:r>
      <w:r w:rsidR="000264FC" w:rsidRPr="00490185">
        <w:rPr>
          <w:rFonts w:ascii="Times New Roman" w:hAnsi="Times New Roman" w:cs="Times New Roman"/>
          <w:lang w:val="sr-Cyrl-RS"/>
        </w:rPr>
        <w:t xml:space="preserve"> 011 3053 86</w:t>
      </w:r>
      <w:r w:rsidR="00495F36" w:rsidRPr="00490185">
        <w:rPr>
          <w:rFonts w:ascii="Times New Roman" w:hAnsi="Times New Roman" w:cs="Times New Roman"/>
          <w:lang w:val="sr-Cyrl-RS"/>
        </w:rPr>
        <w:t>4</w:t>
      </w:r>
    </w:p>
    <w:p w:rsidR="000264FC" w:rsidRPr="00490185" w:rsidRDefault="000264FC" w:rsidP="0049018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490185">
        <w:rPr>
          <w:rFonts w:ascii="Times New Roman" w:hAnsi="Times New Roman" w:cs="Times New Roman"/>
          <w:b/>
          <w:lang w:val="sr-Cyrl-RS"/>
        </w:rPr>
        <w:t>Број кабинета:</w:t>
      </w:r>
      <w:r w:rsidRPr="00490185">
        <w:rPr>
          <w:rFonts w:ascii="Times New Roman" w:hAnsi="Times New Roman" w:cs="Times New Roman"/>
          <w:lang w:val="sr-Cyrl-RS"/>
        </w:rPr>
        <w:t xml:space="preserve"> 9</w:t>
      </w:r>
      <w:r w:rsidR="00495F36" w:rsidRPr="00490185">
        <w:rPr>
          <w:rFonts w:ascii="Times New Roman" w:hAnsi="Times New Roman" w:cs="Times New Roman"/>
          <w:lang w:val="sr-Cyrl-RS"/>
        </w:rPr>
        <w:t>0</w:t>
      </w:r>
    </w:p>
    <w:p w:rsidR="00665D7C" w:rsidRPr="00490185" w:rsidRDefault="00665D7C" w:rsidP="0049018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 w:rsidRPr="00490185">
        <w:rPr>
          <w:rFonts w:ascii="Times New Roman" w:hAnsi="Times New Roman" w:cs="Times New Roman"/>
          <w:b/>
          <w:lang w:val="sr-Cyrl-RS"/>
        </w:rPr>
        <w:t>Време консултација са студентима:</w:t>
      </w:r>
      <w:r w:rsidR="00490185">
        <w:rPr>
          <w:rFonts w:ascii="Times New Roman" w:hAnsi="Times New Roman" w:cs="Times New Roman"/>
          <w:b/>
          <w:lang w:val="sr-Cyrl-RS"/>
        </w:rPr>
        <w:t xml:space="preserve"> </w:t>
      </w:r>
      <w:r w:rsidR="008D725E">
        <w:rPr>
          <w:rFonts w:ascii="Times New Roman" w:hAnsi="Times New Roman"/>
          <w:sz w:val="24"/>
          <w:lang w:val="sr-Cyrl-RS"/>
        </w:rPr>
        <w:t xml:space="preserve">среда, </w:t>
      </w:r>
      <w:r w:rsidR="008D725E" w:rsidRPr="006D7613">
        <w:rPr>
          <w:rFonts w:ascii="Times New Roman" w:hAnsi="Times New Roman"/>
          <w:sz w:val="24"/>
          <w:lang w:val="sr-Cyrl-RS"/>
        </w:rPr>
        <w:t>10</w:t>
      </w:r>
      <w:r w:rsidR="008D725E">
        <w:rPr>
          <w:rFonts w:ascii="Times New Roman" w:hAnsi="Times New Roman"/>
          <w:sz w:val="24"/>
          <w:lang w:val="sr-Cyrl-RS"/>
        </w:rPr>
        <w:t>‒</w:t>
      </w:r>
      <w:r w:rsidR="008D725E" w:rsidRPr="006D7613">
        <w:rPr>
          <w:rFonts w:ascii="Times New Roman" w:hAnsi="Times New Roman"/>
          <w:sz w:val="24"/>
          <w:lang w:val="sr-Cyrl-RS"/>
        </w:rPr>
        <w:t>1</w:t>
      </w:r>
      <w:r w:rsidR="008D725E">
        <w:rPr>
          <w:rFonts w:ascii="Times New Roman" w:hAnsi="Times New Roman"/>
          <w:sz w:val="24"/>
          <w:lang w:val="sr-Cyrl-RS"/>
        </w:rPr>
        <w:t>1 часова</w:t>
      </w:r>
      <w:r w:rsidR="008D725E" w:rsidRPr="006D7613">
        <w:rPr>
          <w:rFonts w:ascii="Times New Roman" w:hAnsi="Times New Roman"/>
          <w:sz w:val="24"/>
          <w:lang w:val="sr-Cyrl-RS"/>
        </w:rPr>
        <w:t xml:space="preserve">; </w:t>
      </w:r>
      <w:r w:rsidR="008D725E">
        <w:rPr>
          <w:rFonts w:ascii="Times New Roman" w:hAnsi="Times New Roman"/>
          <w:sz w:val="24"/>
          <w:lang w:val="sr-Cyrl-RS"/>
        </w:rPr>
        <w:t>петак</w:t>
      </w:r>
      <w:r w:rsidR="00B17B0D">
        <w:rPr>
          <w:rFonts w:ascii="Times New Roman" w:hAnsi="Times New Roman"/>
          <w:sz w:val="24"/>
          <w:lang w:val="en-GB"/>
        </w:rPr>
        <w:t>,</w:t>
      </w:r>
      <w:bookmarkStart w:id="0" w:name="_GoBack"/>
      <w:bookmarkEnd w:id="0"/>
      <w:r w:rsidR="008D725E" w:rsidRPr="006D7613">
        <w:rPr>
          <w:rFonts w:ascii="Times New Roman" w:hAnsi="Times New Roman"/>
          <w:sz w:val="24"/>
          <w:lang w:val="sr-Cyrl-RS"/>
        </w:rPr>
        <w:t xml:space="preserve"> 1</w:t>
      </w:r>
      <w:r w:rsidR="008D725E">
        <w:rPr>
          <w:rFonts w:ascii="Times New Roman" w:hAnsi="Times New Roman"/>
          <w:sz w:val="24"/>
          <w:lang w:val="sr-Cyrl-RS"/>
        </w:rPr>
        <w:t>0‒</w:t>
      </w:r>
      <w:r w:rsidR="008D725E" w:rsidRPr="006D7613">
        <w:rPr>
          <w:rFonts w:ascii="Times New Roman" w:hAnsi="Times New Roman"/>
          <w:sz w:val="24"/>
          <w:lang w:val="sr-Cyrl-RS"/>
        </w:rPr>
        <w:t>1</w:t>
      </w:r>
      <w:r w:rsidR="008D725E">
        <w:rPr>
          <w:rFonts w:ascii="Times New Roman" w:hAnsi="Times New Roman"/>
          <w:sz w:val="24"/>
          <w:lang w:val="sr-Cyrl-RS"/>
        </w:rPr>
        <w:t>1 часова.</w:t>
      </w:r>
    </w:p>
    <w:p w:rsidR="00490185" w:rsidRDefault="000264FC" w:rsidP="00490185">
      <w:pPr>
        <w:pStyle w:val="ListParagraph"/>
        <w:numPr>
          <w:ilvl w:val="0"/>
          <w:numId w:val="12"/>
        </w:numPr>
        <w:spacing w:after="0" w:line="240" w:lineRule="auto"/>
        <w:jc w:val="both"/>
        <w:outlineLvl w:val="0"/>
        <w:rPr>
          <w:rFonts w:ascii="Times New Roman" w:hAnsi="Times New Roman" w:cs="Times New Roman"/>
          <w:lang w:val="sr-Cyrl-RS"/>
        </w:rPr>
      </w:pPr>
      <w:r w:rsidRPr="00490185">
        <w:rPr>
          <w:rFonts w:ascii="Times New Roman" w:hAnsi="Times New Roman" w:cs="Times New Roman"/>
          <w:b/>
          <w:lang w:val="sr-Cyrl-RS"/>
        </w:rPr>
        <w:t>Биографија:</w:t>
      </w:r>
      <w:r w:rsidRPr="00490185">
        <w:rPr>
          <w:rFonts w:ascii="Times New Roman" w:hAnsi="Times New Roman" w:cs="Times New Roman"/>
          <w:lang w:val="sr-Cyrl-RS"/>
        </w:rPr>
        <w:t xml:space="preserve"> </w:t>
      </w:r>
    </w:p>
    <w:p w:rsidR="00495F36" w:rsidRPr="00490185" w:rsidRDefault="00490185" w:rsidP="00490185">
      <w:pPr>
        <w:pStyle w:val="ListParagraph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Рођена </w:t>
      </w:r>
      <w:r w:rsidR="00495F36" w:rsidRPr="00490185">
        <w:rPr>
          <w:rFonts w:ascii="Times New Roman" w:hAnsi="Times New Roman" w:cs="Times New Roman"/>
          <w:lang w:val="sr-Cyrl-RS"/>
        </w:rPr>
        <w:t xml:space="preserve">је 5. фебруара 1966. године у Прибоју, где је завршила основну и средњу школу. Шумарски факултет у Београду, Одсек за шумарство, уписала је школске 1985/86, а дипломирала 1990. године. У оквиру пројекта запошљавања младих талената 1993. године засновала је радни однос на одређено време на Шумарском факултету </w:t>
      </w:r>
      <w:r>
        <w:rPr>
          <w:rFonts w:ascii="Times New Roman" w:hAnsi="Times New Roman" w:cs="Times New Roman"/>
          <w:lang w:val="sr-Cyrl-RS"/>
        </w:rPr>
        <w:t>‒</w:t>
      </w:r>
      <w:r w:rsidR="00495F36" w:rsidRPr="00490185">
        <w:rPr>
          <w:rFonts w:ascii="Times New Roman" w:hAnsi="Times New Roman" w:cs="Times New Roman"/>
          <w:lang w:val="sr-Cyrl-RS"/>
        </w:rPr>
        <w:t xml:space="preserve"> Катедра </w:t>
      </w:r>
      <w:r>
        <w:rPr>
          <w:rFonts w:ascii="Times New Roman" w:hAnsi="Times New Roman" w:cs="Times New Roman"/>
          <w:lang w:val="sr-Cyrl-RS"/>
        </w:rPr>
        <w:t>п</w:t>
      </w:r>
      <w:r w:rsidR="00495F36" w:rsidRPr="00490185">
        <w:rPr>
          <w:rFonts w:ascii="Times New Roman" w:hAnsi="Times New Roman" w:cs="Times New Roman"/>
          <w:lang w:val="sr-Cyrl-RS"/>
        </w:rPr>
        <w:t>ланирања газдовања шумама. До 30.</w:t>
      </w:r>
      <w:r>
        <w:rPr>
          <w:rFonts w:ascii="Times New Roman" w:hAnsi="Times New Roman" w:cs="Times New Roman"/>
          <w:lang w:val="sr-Cyrl-RS"/>
        </w:rPr>
        <w:t xml:space="preserve"> </w:t>
      </w:r>
      <w:r w:rsidR="00495F36" w:rsidRPr="00490185">
        <w:rPr>
          <w:rFonts w:ascii="Times New Roman" w:hAnsi="Times New Roman" w:cs="Times New Roman"/>
          <w:lang w:val="sr-Cyrl-RS"/>
        </w:rPr>
        <w:t>5.</w:t>
      </w:r>
      <w:r>
        <w:rPr>
          <w:rFonts w:ascii="Times New Roman" w:hAnsi="Times New Roman" w:cs="Times New Roman"/>
          <w:lang w:val="sr-Cyrl-RS"/>
        </w:rPr>
        <w:t xml:space="preserve"> </w:t>
      </w:r>
      <w:r w:rsidR="00495F36" w:rsidRPr="00490185">
        <w:rPr>
          <w:rFonts w:ascii="Times New Roman" w:hAnsi="Times New Roman" w:cs="Times New Roman"/>
          <w:lang w:val="sr-Cyrl-RS"/>
        </w:rPr>
        <w:t>2003. године радила је на пројектима који нису везани за наставу, када је распо</w:t>
      </w:r>
      <w:r>
        <w:rPr>
          <w:rFonts w:ascii="Times New Roman" w:hAnsi="Times New Roman" w:cs="Times New Roman"/>
          <w:lang w:val="sr-Cyrl-RS"/>
        </w:rPr>
        <w:t>ређена на радно место асистента‑</w:t>
      </w:r>
      <w:r w:rsidR="00495F36" w:rsidRPr="00490185">
        <w:rPr>
          <w:rFonts w:ascii="Times New Roman" w:hAnsi="Times New Roman" w:cs="Times New Roman"/>
          <w:lang w:val="sr-Cyrl-RS"/>
        </w:rPr>
        <w:t xml:space="preserve">приправника за ужу научну област </w:t>
      </w:r>
      <w:r w:rsidR="00495F36" w:rsidRPr="00490185">
        <w:rPr>
          <w:rFonts w:ascii="Times New Roman" w:hAnsi="Times New Roman" w:cs="Times New Roman"/>
          <w:b/>
          <w:bCs/>
          <w:lang w:val="sr-Cyrl-RS"/>
        </w:rPr>
        <w:t>Планирање газдовања шумама</w:t>
      </w:r>
      <w:r w:rsidR="00495F36" w:rsidRPr="00490185">
        <w:rPr>
          <w:rFonts w:ascii="Times New Roman" w:hAnsi="Times New Roman" w:cs="Times New Roman"/>
          <w:lang w:val="sr-Cyrl-RS"/>
        </w:rPr>
        <w:t xml:space="preserve"> за наставни предмет </w:t>
      </w:r>
      <w:r w:rsidR="00495F36" w:rsidRPr="00490185">
        <w:rPr>
          <w:rFonts w:ascii="Times New Roman" w:hAnsi="Times New Roman" w:cs="Times New Roman"/>
          <w:b/>
          <w:bCs/>
          <w:lang w:val="sr-Cyrl-RS"/>
        </w:rPr>
        <w:t>Планирање газдовања шумама</w:t>
      </w:r>
      <w:r w:rsidRPr="00490185">
        <w:rPr>
          <w:rFonts w:ascii="Times New Roman" w:hAnsi="Times New Roman" w:cs="Times New Roman"/>
          <w:bCs/>
          <w:lang w:val="sr-Cyrl-RS"/>
        </w:rPr>
        <w:t>,</w:t>
      </w:r>
      <w:r w:rsidR="00495F36" w:rsidRPr="00490185">
        <w:rPr>
          <w:rFonts w:ascii="Times New Roman" w:hAnsi="Times New Roman" w:cs="Times New Roman"/>
          <w:lang w:val="sr-Cyrl-RS"/>
        </w:rPr>
        <w:t xml:space="preserve"> где и сада ради. </w:t>
      </w:r>
    </w:p>
    <w:p w:rsidR="00495F36" w:rsidRPr="00490185" w:rsidRDefault="00495F36" w:rsidP="00490185">
      <w:pPr>
        <w:pStyle w:val="ListParagraph"/>
        <w:spacing w:after="0" w:line="240" w:lineRule="auto"/>
        <w:ind w:left="502"/>
        <w:jc w:val="both"/>
        <w:outlineLvl w:val="0"/>
        <w:rPr>
          <w:rFonts w:ascii="Times New Roman" w:hAnsi="Times New Roman" w:cs="Times New Roman"/>
          <w:lang w:val="sr-Cyrl-RS"/>
        </w:rPr>
      </w:pPr>
      <w:r w:rsidRPr="00490185">
        <w:rPr>
          <w:rFonts w:ascii="Times New Roman" w:hAnsi="Times New Roman" w:cs="Times New Roman"/>
          <w:lang w:val="sr-Cyrl-RS"/>
        </w:rPr>
        <w:t>Магистарски рад под називом</w:t>
      </w:r>
      <w:r w:rsidRPr="00490185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Pr="00490185">
        <w:rPr>
          <w:rFonts w:ascii="Times New Roman" w:hAnsi="Times New Roman" w:cs="Times New Roman"/>
          <w:bCs/>
          <w:lang w:val="sr-Cyrl-RS"/>
        </w:rPr>
        <w:t>„</w:t>
      </w:r>
      <w:r w:rsidRPr="00490185">
        <w:rPr>
          <w:rFonts w:ascii="Times New Roman" w:hAnsi="Times New Roman" w:cs="Times New Roman"/>
          <w:b/>
          <w:bCs/>
          <w:lang w:val="sr-Cyrl-RS"/>
        </w:rPr>
        <w:t>Одрживо газдовање шумама у Србији – садашње стање и потенцијал</w:t>
      </w:r>
      <w:r w:rsidR="00490185" w:rsidRPr="00490185">
        <w:rPr>
          <w:rFonts w:ascii="Times New Roman" w:hAnsi="Times New Roman" w:cs="Times New Roman"/>
          <w:bCs/>
          <w:lang w:val="sr-Cyrl-RS"/>
        </w:rPr>
        <w:t>”</w:t>
      </w:r>
      <w:r w:rsidRPr="00490185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Pr="00490185">
        <w:rPr>
          <w:rFonts w:ascii="Times New Roman" w:hAnsi="Times New Roman" w:cs="Times New Roman"/>
          <w:lang w:val="sr-Cyrl-RS"/>
        </w:rPr>
        <w:t>одбранила је</w:t>
      </w:r>
      <w:r w:rsidRPr="00490185">
        <w:rPr>
          <w:rFonts w:ascii="Times New Roman" w:hAnsi="Times New Roman" w:cs="Times New Roman"/>
          <w:b/>
          <w:bCs/>
          <w:lang w:val="sr-Cyrl-RS"/>
        </w:rPr>
        <w:t xml:space="preserve"> 2008. </w:t>
      </w:r>
      <w:r w:rsidRPr="00490185">
        <w:rPr>
          <w:rFonts w:ascii="Times New Roman" w:hAnsi="Times New Roman" w:cs="Times New Roman"/>
          <w:lang w:val="sr-Cyrl-RS"/>
        </w:rPr>
        <w:t>године и</w:t>
      </w:r>
      <w:r w:rsidRPr="00490185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Pr="00490185">
        <w:rPr>
          <w:rFonts w:ascii="Times New Roman" w:hAnsi="Times New Roman" w:cs="Times New Roman"/>
          <w:lang w:val="sr-Cyrl-RS"/>
        </w:rPr>
        <w:t xml:space="preserve">стекла звање </w:t>
      </w:r>
      <w:r w:rsidRPr="00490185">
        <w:rPr>
          <w:rFonts w:ascii="Times New Roman" w:hAnsi="Times New Roman" w:cs="Times New Roman"/>
          <w:b/>
          <w:bCs/>
          <w:lang w:val="sr-Cyrl-RS"/>
        </w:rPr>
        <w:t xml:space="preserve">магистра шумарских наука </w:t>
      </w:r>
      <w:r w:rsidR="00490185">
        <w:rPr>
          <w:rFonts w:ascii="Times New Roman" w:hAnsi="Times New Roman" w:cs="Times New Roman"/>
          <w:b/>
          <w:bCs/>
          <w:lang w:val="sr-Cyrl-RS"/>
        </w:rPr>
        <w:t>‒</w:t>
      </w:r>
      <w:r w:rsidRPr="00490185">
        <w:rPr>
          <w:rFonts w:ascii="Times New Roman" w:hAnsi="Times New Roman" w:cs="Times New Roman"/>
          <w:b/>
          <w:bCs/>
          <w:lang w:val="sr-Cyrl-RS"/>
        </w:rPr>
        <w:t xml:space="preserve"> област шумарство. </w:t>
      </w:r>
      <w:r w:rsidRPr="00490185">
        <w:rPr>
          <w:rFonts w:ascii="Times New Roman" w:hAnsi="Times New Roman" w:cs="Times New Roman"/>
          <w:lang w:val="sr-Cyrl-RS"/>
        </w:rPr>
        <w:t xml:space="preserve">Од 6. октобра 2008. године запослена је као асистент, а </w:t>
      </w:r>
      <w:r w:rsidR="00490185">
        <w:rPr>
          <w:rFonts w:ascii="Times New Roman" w:hAnsi="Times New Roman" w:cs="Times New Roman"/>
          <w:lang w:val="sr-Cyrl-RS"/>
        </w:rPr>
        <w:t xml:space="preserve">докторску </w:t>
      </w:r>
      <w:r w:rsidRPr="00490185">
        <w:rPr>
          <w:rFonts w:ascii="Times New Roman" w:hAnsi="Times New Roman" w:cs="Times New Roman"/>
          <w:lang w:val="sr-Cyrl-RS"/>
        </w:rPr>
        <w:t>дисертацију под називом „</w:t>
      </w:r>
      <w:r w:rsidRPr="00490185">
        <w:rPr>
          <w:rFonts w:ascii="Times New Roman" w:hAnsi="Times New Roman" w:cs="Times New Roman"/>
          <w:b/>
          <w:bCs/>
          <w:lang w:val="sr-Cyrl-RS"/>
        </w:rPr>
        <w:t xml:space="preserve">Типови шума Копаоника као еколошки основ реалног планирања газдовања </w:t>
      </w:r>
      <w:r w:rsidR="00490185">
        <w:rPr>
          <w:rFonts w:ascii="Times New Roman" w:hAnsi="Times New Roman" w:cs="Times New Roman"/>
          <w:b/>
          <w:bCs/>
          <w:lang w:val="sr-Cyrl-RS"/>
        </w:rPr>
        <w:t>‒</w:t>
      </w:r>
      <w:r w:rsidRPr="00490185">
        <w:rPr>
          <w:rFonts w:ascii="Times New Roman" w:hAnsi="Times New Roman" w:cs="Times New Roman"/>
          <w:b/>
          <w:bCs/>
          <w:lang w:val="sr-Cyrl-RS"/>
        </w:rPr>
        <w:t xml:space="preserve"> одрживог управљања шумским екосистемима</w:t>
      </w:r>
      <w:r w:rsidR="00490185" w:rsidRPr="00490185">
        <w:rPr>
          <w:rFonts w:ascii="Times New Roman" w:hAnsi="Times New Roman" w:cs="Times New Roman"/>
          <w:bCs/>
          <w:lang w:val="sr-Cyrl-RS"/>
        </w:rPr>
        <w:t>”</w:t>
      </w:r>
      <w:r w:rsidRPr="00490185">
        <w:rPr>
          <w:rFonts w:ascii="Times New Roman" w:hAnsi="Times New Roman" w:cs="Times New Roman"/>
          <w:b/>
          <w:bCs/>
          <w:lang w:val="sr-Cyrl-RS"/>
        </w:rPr>
        <w:t xml:space="preserve"> </w:t>
      </w:r>
      <w:r w:rsidRPr="00490185">
        <w:rPr>
          <w:rFonts w:ascii="Times New Roman" w:hAnsi="Times New Roman" w:cs="Times New Roman"/>
          <w:lang w:val="sr-Cyrl-RS"/>
        </w:rPr>
        <w:t xml:space="preserve">одбранила је 2015. године и стекла звање </w:t>
      </w:r>
      <w:r w:rsidRPr="00490185">
        <w:rPr>
          <w:rFonts w:ascii="Times New Roman" w:hAnsi="Times New Roman" w:cs="Times New Roman"/>
          <w:b/>
          <w:bCs/>
          <w:lang w:val="sr-Cyrl-RS"/>
        </w:rPr>
        <w:t>доктора наука из области шумарства</w:t>
      </w:r>
      <w:r w:rsidRPr="00490185">
        <w:rPr>
          <w:rFonts w:ascii="Times New Roman" w:hAnsi="Times New Roman" w:cs="Times New Roman"/>
          <w:lang w:val="sr-Cyrl-RS"/>
        </w:rPr>
        <w:t>. У звањe доцента изабрана је 19.</w:t>
      </w:r>
      <w:r w:rsidR="00490185">
        <w:rPr>
          <w:rFonts w:ascii="Times New Roman" w:hAnsi="Times New Roman" w:cs="Times New Roman"/>
          <w:lang w:val="sr-Cyrl-RS"/>
        </w:rPr>
        <w:t xml:space="preserve"> </w:t>
      </w:r>
      <w:r w:rsidRPr="00490185">
        <w:rPr>
          <w:rFonts w:ascii="Times New Roman" w:hAnsi="Times New Roman" w:cs="Times New Roman"/>
          <w:lang w:val="sr-Cyrl-RS"/>
        </w:rPr>
        <w:t>11.</w:t>
      </w:r>
      <w:r w:rsidR="00490185">
        <w:rPr>
          <w:rFonts w:ascii="Times New Roman" w:hAnsi="Times New Roman" w:cs="Times New Roman"/>
          <w:lang w:val="sr-Cyrl-RS"/>
        </w:rPr>
        <w:t xml:space="preserve"> </w:t>
      </w:r>
      <w:r w:rsidRPr="00490185">
        <w:rPr>
          <w:rFonts w:ascii="Times New Roman" w:hAnsi="Times New Roman" w:cs="Times New Roman"/>
          <w:lang w:val="sr-Cyrl-RS"/>
        </w:rPr>
        <w:t>2015.</w:t>
      </w:r>
      <w:r w:rsidR="00490185">
        <w:rPr>
          <w:rFonts w:ascii="Times New Roman" w:hAnsi="Times New Roman" w:cs="Times New Roman"/>
          <w:lang w:val="sr-Cyrl-RS"/>
        </w:rPr>
        <w:t xml:space="preserve"> </w:t>
      </w:r>
      <w:r w:rsidRPr="00490185">
        <w:rPr>
          <w:rFonts w:ascii="Times New Roman" w:hAnsi="Times New Roman" w:cs="Times New Roman"/>
          <w:lang w:val="sr-Cyrl-RS"/>
        </w:rPr>
        <w:t>године.</w:t>
      </w:r>
    </w:p>
    <w:p w:rsidR="00495F36" w:rsidRPr="00490185" w:rsidRDefault="00495F36" w:rsidP="00490185">
      <w:pPr>
        <w:pStyle w:val="ListParagraph"/>
        <w:spacing w:after="0"/>
        <w:ind w:left="502"/>
        <w:jc w:val="both"/>
        <w:outlineLvl w:val="0"/>
        <w:rPr>
          <w:rFonts w:ascii="Times New Roman" w:hAnsi="Times New Roman" w:cs="Times New Roman"/>
          <w:lang w:val="sr-Cyrl-RS"/>
        </w:rPr>
      </w:pPr>
      <w:r w:rsidRPr="00490185">
        <w:rPr>
          <w:rFonts w:ascii="Times New Roman" w:hAnsi="Times New Roman" w:cs="Times New Roman"/>
          <w:lang w:val="sr-Cyrl-RS"/>
        </w:rPr>
        <w:t>Члан УШИТ Србије (Удружење шумарских инжењера и техничара Србије).</w:t>
      </w:r>
    </w:p>
    <w:p w:rsidR="00ED7C6A" w:rsidRPr="00490185" w:rsidRDefault="00ED7C6A" w:rsidP="00490185">
      <w:pPr>
        <w:pStyle w:val="ListParagraph"/>
        <w:numPr>
          <w:ilvl w:val="0"/>
          <w:numId w:val="12"/>
        </w:numPr>
        <w:spacing w:after="0"/>
        <w:jc w:val="both"/>
        <w:outlineLvl w:val="0"/>
        <w:rPr>
          <w:rFonts w:ascii="Times New Roman" w:hAnsi="Times New Roman" w:cs="Times New Roman"/>
          <w:b/>
          <w:lang w:val="sr-Cyrl-RS"/>
        </w:rPr>
      </w:pPr>
      <w:r w:rsidRPr="00490185">
        <w:rPr>
          <w:rFonts w:ascii="Times New Roman" w:hAnsi="Times New Roman" w:cs="Times New Roman"/>
          <w:b/>
          <w:lang w:val="sr-Cyrl-RS"/>
        </w:rPr>
        <w:t xml:space="preserve">Област истраживања: </w:t>
      </w:r>
      <w:r w:rsidR="008D725E">
        <w:rPr>
          <w:rFonts w:ascii="Times New Roman" w:hAnsi="Times New Roman" w:cs="Times New Roman"/>
          <w:lang w:val="sr-Cyrl-RS"/>
        </w:rPr>
        <w:t>п</w:t>
      </w:r>
      <w:r w:rsidR="008D725E" w:rsidRPr="00490185">
        <w:rPr>
          <w:rFonts w:ascii="Times New Roman" w:hAnsi="Times New Roman" w:cs="Times New Roman"/>
          <w:lang w:val="sr-Cyrl-RS"/>
        </w:rPr>
        <w:t xml:space="preserve">ланирање газдовања шумама, </w:t>
      </w:r>
      <w:r w:rsidR="008D725E">
        <w:rPr>
          <w:rFonts w:ascii="Times New Roman" w:hAnsi="Times New Roman" w:cs="Times New Roman"/>
          <w:lang w:val="sr-Cyrl-RS"/>
        </w:rPr>
        <w:t>ф</w:t>
      </w:r>
      <w:r w:rsidR="008D725E" w:rsidRPr="00490185">
        <w:rPr>
          <w:rFonts w:ascii="Times New Roman" w:hAnsi="Times New Roman" w:cs="Times New Roman"/>
          <w:lang w:val="sr-Cyrl-RS"/>
        </w:rPr>
        <w:t xml:space="preserve">ункције шума, </w:t>
      </w:r>
      <w:r w:rsidR="008D725E">
        <w:rPr>
          <w:rFonts w:ascii="Times New Roman" w:hAnsi="Times New Roman" w:cs="Times New Roman"/>
          <w:lang w:val="sr-Cyrl-RS"/>
        </w:rPr>
        <w:t>е</w:t>
      </w:r>
      <w:r w:rsidR="008D725E" w:rsidRPr="00490185">
        <w:rPr>
          <w:rFonts w:ascii="Times New Roman" w:hAnsi="Times New Roman" w:cs="Times New Roman"/>
          <w:lang w:val="sr-Cyrl-RS"/>
        </w:rPr>
        <w:t xml:space="preserve">колошке основе планирања газдовања шумама, </w:t>
      </w:r>
      <w:r w:rsidR="008D725E">
        <w:rPr>
          <w:rFonts w:ascii="Times New Roman" w:hAnsi="Times New Roman" w:cs="Times New Roman"/>
          <w:lang w:val="sr-Cyrl-RS"/>
        </w:rPr>
        <w:t>а</w:t>
      </w:r>
      <w:r w:rsidR="008D725E" w:rsidRPr="00490185">
        <w:rPr>
          <w:rFonts w:ascii="Times New Roman" w:hAnsi="Times New Roman" w:cs="Times New Roman"/>
          <w:lang w:val="sr-Cyrl-RS"/>
        </w:rPr>
        <w:t xml:space="preserve">даптивно управљање (газдовање), </w:t>
      </w:r>
      <w:r w:rsidR="008D725E">
        <w:rPr>
          <w:rFonts w:ascii="Times New Roman" w:hAnsi="Times New Roman" w:cs="Times New Roman"/>
          <w:lang w:val="sr-Cyrl-RS"/>
        </w:rPr>
        <w:t>п</w:t>
      </w:r>
      <w:r w:rsidR="008D725E" w:rsidRPr="00490185">
        <w:rPr>
          <w:rFonts w:ascii="Times New Roman" w:hAnsi="Times New Roman" w:cs="Times New Roman"/>
          <w:lang w:val="sr-Cyrl-RS"/>
        </w:rPr>
        <w:t>ланирање управљања заштићеним подручјима.</w:t>
      </w:r>
    </w:p>
    <w:p w:rsidR="00ED7C6A" w:rsidRPr="00490185" w:rsidRDefault="00ED7C6A" w:rsidP="00490185">
      <w:pPr>
        <w:spacing w:after="0"/>
        <w:jc w:val="both"/>
        <w:outlineLvl w:val="0"/>
        <w:rPr>
          <w:rFonts w:ascii="Times New Roman" w:hAnsi="Times New Roman" w:cs="Times New Roman"/>
          <w:b/>
          <w:lang w:val="sr-Cyrl-RS"/>
        </w:rPr>
      </w:pPr>
    </w:p>
    <w:p w:rsidR="000264FC" w:rsidRPr="00490185" w:rsidRDefault="005655BF" w:rsidP="00490185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b/>
          <w:bCs/>
          <w:lang w:val="sr-Cyrl-RS"/>
        </w:rPr>
        <w:t>Ангажовање у настави</w:t>
      </w:r>
    </w:p>
    <w:p w:rsidR="000264FC" w:rsidRPr="00490185" w:rsidRDefault="000264FC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49018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Основне студије</w:t>
      </w:r>
    </w:p>
    <w:p w:rsidR="000264FC" w:rsidRPr="00490185" w:rsidRDefault="000264FC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i/>
          <w:sz w:val="24"/>
          <w:szCs w:val="24"/>
          <w:lang w:val="sr-Cyrl-RS"/>
        </w:rPr>
        <w:t>обавезни предмети</w:t>
      </w:r>
    </w:p>
    <w:p w:rsidR="000264FC" w:rsidRDefault="000264FC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>Планирање газдовања шумама</w:t>
      </w:r>
    </w:p>
    <w:p w:rsidR="00490185" w:rsidRPr="00490185" w:rsidRDefault="00490185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264FC" w:rsidRPr="00490185" w:rsidRDefault="000264FC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49018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Мастер студије</w:t>
      </w:r>
    </w:p>
    <w:p w:rsidR="005655BF" w:rsidRPr="00490185" w:rsidRDefault="000264FC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i/>
          <w:sz w:val="24"/>
          <w:szCs w:val="24"/>
          <w:lang w:val="sr-Cyrl-RS"/>
        </w:rPr>
        <w:t>обавезни предмети</w:t>
      </w:r>
    </w:p>
    <w:p w:rsidR="000264FC" w:rsidRPr="00490185" w:rsidRDefault="000264FC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>Планирање газдовања шумама</w:t>
      </w:r>
    </w:p>
    <w:p w:rsidR="000264FC" w:rsidRPr="00490185" w:rsidRDefault="000264FC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i/>
          <w:sz w:val="24"/>
          <w:szCs w:val="24"/>
          <w:lang w:val="sr-Cyrl-RS"/>
        </w:rPr>
        <w:t>изборни предмети</w:t>
      </w:r>
    </w:p>
    <w:p w:rsidR="000264FC" w:rsidRPr="00490185" w:rsidRDefault="000264FC" w:rsidP="00490185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>Еколошке основе планирања газдовања шумама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0264FC" w:rsidRDefault="000264FC" w:rsidP="00490185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>Просторна анализа у планирању газдовања шумама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490185" w:rsidRPr="00490185" w:rsidRDefault="00490185" w:rsidP="00490185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264FC" w:rsidRPr="00490185" w:rsidRDefault="000264FC" w:rsidP="00490185">
      <w:pPr>
        <w:tabs>
          <w:tab w:val="left" w:pos="5222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49018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Докторске студије</w:t>
      </w:r>
    </w:p>
    <w:p w:rsidR="000264FC" w:rsidRPr="00490185" w:rsidRDefault="000264FC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i/>
          <w:sz w:val="24"/>
          <w:szCs w:val="24"/>
          <w:lang w:val="sr-Cyrl-RS"/>
        </w:rPr>
        <w:t>изборни предмети</w:t>
      </w:r>
    </w:p>
    <w:p w:rsidR="003A4730" w:rsidRPr="00490185" w:rsidRDefault="003A4730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>Стратешко планирање у шумарству</w:t>
      </w:r>
    </w:p>
    <w:p w:rsidR="003A4730" w:rsidRPr="00490185" w:rsidRDefault="003A4730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>Типологија шума</w:t>
      </w:r>
    </w:p>
    <w:p w:rsidR="00490185" w:rsidRPr="00490185" w:rsidRDefault="00490185" w:rsidP="0049018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D7C6A" w:rsidRPr="00490185" w:rsidRDefault="00ED7C6A" w:rsidP="00490185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b/>
          <w:sz w:val="24"/>
          <w:szCs w:val="24"/>
          <w:lang w:val="sr-Cyrl-RS"/>
        </w:rPr>
        <w:t>Најзначајнији радови:</w:t>
      </w:r>
    </w:p>
    <w:p w:rsidR="00495F36" w:rsidRPr="00490185" w:rsidRDefault="00495F36" w:rsidP="00490185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lastRenderedPageBreak/>
        <w:t>Šljukić B.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 xml:space="preserve"> (2008): Održivo gazdovanje šumama u Srbiji – sadašnje stanje i potencijal. Magistarski rad. Šumarski fakultet. Beograd.</w:t>
      </w:r>
    </w:p>
    <w:p w:rsidR="00495F36" w:rsidRPr="00490185" w:rsidRDefault="00495F36" w:rsidP="00490185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Šljukić</w:t>
      </w:r>
      <w:r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B. 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>(2015): Tipovi šuma Kopaonika kao ekološki osnov realnog planiranja gazdovanja - održivog upravljanja šumskim ekosistemima. Doktorska disertacija. Univerzitet u Beogradu – Šumarski fakultet</w:t>
      </w:r>
      <w:r w:rsidR="0049018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495F36" w:rsidRPr="00490185" w:rsidRDefault="00490185" w:rsidP="00490185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Medarević M., Banković</w:t>
      </w:r>
      <w:r w:rsidR="00495F36" w:rsidRPr="00490185">
        <w:rPr>
          <w:rFonts w:ascii="Times New Roman" w:hAnsi="Times New Roman" w:cs="Times New Roman"/>
          <w:sz w:val="24"/>
          <w:szCs w:val="24"/>
          <w:lang w:val="sr-Cyrl-RS"/>
        </w:rPr>
        <w:t xml:space="preserve"> S., </w:t>
      </w:r>
      <w:r w:rsidR="00495F36" w:rsidRPr="0049018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Šljukić</w:t>
      </w:r>
      <w:r w:rsidR="00495F36"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t>, B</w:t>
      </w:r>
      <w:r w:rsidR="00495F36" w:rsidRPr="00490185">
        <w:rPr>
          <w:rFonts w:ascii="Times New Roman" w:hAnsi="Times New Roman" w:cs="Times New Roman"/>
          <w:sz w:val="24"/>
          <w:szCs w:val="24"/>
          <w:lang w:val="sr-Cyrl-RS"/>
        </w:rPr>
        <w:t>. (2006): From the principle of sustainability to the sustainable forest management planning, Sustainable use of forest ekosystems, The Challenge of the 21st Century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Proceedings of International </w:t>
      </w:r>
      <w:r w:rsidR="00495F36" w:rsidRPr="00490185">
        <w:rPr>
          <w:rFonts w:ascii="Times New Roman" w:hAnsi="Times New Roman" w:cs="Times New Roman"/>
          <w:sz w:val="24"/>
          <w:szCs w:val="24"/>
          <w:lang w:val="sr-Cyrl-RS"/>
        </w:rPr>
        <w:t>Scientific Conference In occasion of 60 year of operation of Institute of Forestry, Belgrade, Serbia. Donji Milanovac, november 2006, 427-434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495F36" w:rsidRPr="00490185" w:rsidRDefault="00495F36" w:rsidP="00490185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 xml:space="preserve">Medarević, M., Banković, S., </w:t>
      </w:r>
      <w:r w:rsidRPr="0049018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Šljukić</w:t>
      </w:r>
      <w:r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t>, B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>., Sviličić, A. (2007): Održivo upravljanje šumama-šumski biodiverzitet i promene klime. U: KADOVIĆ, Ratko (ur.), MEDAREVIĆ, Milan (ur.). Šume i promene klime: zbornik radova. Beograd: Ministarstvo za poljoprivredu, šumarstvo i vodoprivredu Republike Srbije, Uprava za šume, Univerzitet u Beogradu Šumarski</w:t>
      </w:r>
      <w:r w:rsidR="00490185">
        <w:rPr>
          <w:rFonts w:ascii="Times New Roman" w:hAnsi="Times New Roman" w:cs="Times New Roman"/>
          <w:sz w:val="24"/>
          <w:szCs w:val="24"/>
          <w:lang w:val="sr-Cyrl-RS"/>
        </w:rPr>
        <w:t xml:space="preserve"> fakultet, 2007, str. 125-152, 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>ISBN 978-86-83285-18-1.</w:t>
      </w:r>
    </w:p>
    <w:p w:rsidR="00495F36" w:rsidRPr="00490185" w:rsidRDefault="00495F36" w:rsidP="00490185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>Medarević M., Banković S</w:t>
      </w:r>
      <w:r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., </w:t>
      </w:r>
      <w:r w:rsidRPr="0049018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Šljukić</w:t>
      </w:r>
      <w:r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B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 xml:space="preserve">. (2009): Systematic integrative approach to sustainable management of the protective forest in Republic of Serbia, International conference "Land Conservation"- Lendcon 0905 - Global change - challenges for soil management, Tara Mountain/Serbia, Conference proceedinds, CD-ROM. [COBISS.SR-ID </w:t>
      </w:r>
      <w:hyperlink r:id="rId6" w:tgtFrame="_blank" w:history="1">
        <w:r w:rsidRPr="00490185">
          <w:rPr>
            <w:rStyle w:val="Hyperlink"/>
            <w:rFonts w:ascii="Times New Roman" w:hAnsi="Times New Roman" w:cs="Times New Roman"/>
            <w:sz w:val="24"/>
            <w:szCs w:val="24"/>
            <w:lang w:val="sr-Cyrl-RS"/>
          </w:rPr>
          <w:t>512930972</w:t>
        </w:r>
      </w:hyperlink>
      <w:r w:rsidRPr="00490185">
        <w:rPr>
          <w:rFonts w:ascii="Times New Roman" w:hAnsi="Times New Roman" w:cs="Times New Roman"/>
          <w:sz w:val="24"/>
          <w:szCs w:val="24"/>
          <w:lang w:val="sr-Cyrl-RS"/>
        </w:rPr>
        <w:t>]</w:t>
      </w:r>
    </w:p>
    <w:p w:rsidR="00495F36" w:rsidRPr="00490185" w:rsidRDefault="00495F36" w:rsidP="00490185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 xml:space="preserve">Medarević M., Banković S., </w:t>
      </w:r>
      <w:r w:rsidRPr="0049018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Šljukić</w:t>
      </w:r>
      <w:r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B.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 xml:space="preserve"> (2009): Pristup izradi strateških planova u šumarstvu, tematski zbornik radova sa Međunarodnog naučnog skupa „Regionalni razvoj, prostorno planira</w:t>
      </w:r>
      <w:r w:rsidR="00490185">
        <w:rPr>
          <w:rFonts w:ascii="Times New Roman" w:hAnsi="Times New Roman" w:cs="Times New Roman"/>
          <w:sz w:val="24"/>
          <w:szCs w:val="24"/>
          <w:lang w:val="sr-Cyrl-RS"/>
        </w:rPr>
        <w:t xml:space="preserve">nje i strateško upravljanje“, 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>IAUS, str 277- 293, Beograd</w:t>
      </w:r>
      <w:r w:rsidR="0049018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495F36" w:rsidRPr="00490185" w:rsidRDefault="00495F36" w:rsidP="00490185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>Grupa autora, (koautor</w:t>
      </w:r>
      <w:r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49018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Šljukić</w:t>
      </w:r>
      <w:r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t>, B.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>) (2010): Initial National Communication of the Republic of Serbia under the United Nations Framework Convention on Climate Change. Strateški dokumet Republike Srbije kao rezultat projekta “Enabling activities for the prepa</w:t>
      </w:r>
      <w:r w:rsidR="00490185">
        <w:rPr>
          <w:rFonts w:ascii="Times New Roman" w:hAnsi="Times New Roman" w:cs="Times New Roman"/>
          <w:sz w:val="24"/>
          <w:szCs w:val="24"/>
          <w:lang w:val="sr-Cyrl-RS"/>
        </w:rPr>
        <w:t xml:space="preserve">ration of the Initial National Communication of the Republic of Serbia to the United Nations Framework Convention on Climate 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 xml:space="preserve">Change –UNFCCC” implemented with the assistance of the UNDP, as implementing agency and Ministry of Environment and Spatial Planning as executing agency. </w:t>
      </w:r>
    </w:p>
    <w:p w:rsidR="00495F36" w:rsidRPr="00490185" w:rsidRDefault="00495F36" w:rsidP="00490185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 xml:space="preserve">Pantić D., Medarević M., Banković S., Obradović S., </w:t>
      </w:r>
      <w:r w:rsidRPr="0049018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Šljukić</w:t>
      </w:r>
      <w:r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B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 xml:space="preserve">., Pešić B. (2011): </w:t>
      </w:r>
      <w:r w:rsidRPr="00490185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Structural, production and dynamic characteristics of the strict forest reserve “Račanska Šljivovica“ on Mt. Tara, 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>Bulletin of the Faculty of Forestry 103, University of Belgrade-Facultu of Forestry, Belgrade (93-114)</w:t>
      </w:r>
      <w:r w:rsidR="0049018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495F36" w:rsidRPr="00490185" w:rsidRDefault="00495F36" w:rsidP="00490185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 xml:space="preserve">Medarević, M., Banković, S., Pantić, D., </w:t>
      </w:r>
      <w:r w:rsidRPr="0049018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Šljukić</w:t>
      </w:r>
      <w:r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t>, B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>., Petrović, N., Obradović, S., Pešić, B. (2011): Protective forests in Serbia: possibilities for bringing national regulations into conformity with MCPFE assessment guidelines, keynote and working papers: Congress Proceedings, International Conference: First Serbian Forestry Congress, University of Belgrade Faculty of Forestry: pp. 40-53.</w:t>
      </w:r>
    </w:p>
    <w:p w:rsidR="00495F36" w:rsidRPr="00490185" w:rsidRDefault="00495F36" w:rsidP="00490185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90185">
        <w:rPr>
          <w:rFonts w:ascii="Times New Roman" w:hAnsi="Times New Roman" w:cs="Times New Roman"/>
          <w:sz w:val="24"/>
          <w:szCs w:val="24"/>
          <w:lang w:val="sr-Cyrl-RS"/>
        </w:rPr>
        <w:t xml:space="preserve">Vasiljević N., </w:t>
      </w:r>
      <w:r w:rsidRPr="00490185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Šljukić</w:t>
      </w:r>
      <w:r w:rsidRPr="00490185">
        <w:rPr>
          <w:rFonts w:ascii="Times New Roman" w:hAnsi="Times New Roman" w:cs="Times New Roman"/>
          <w:bCs/>
          <w:sz w:val="24"/>
          <w:szCs w:val="24"/>
          <w:lang w:val="sr-Cyrl-RS"/>
        </w:rPr>
        <w:t>, B</w:t>
      </w:r>
      <w:r w:rsidRPr="00490185">
        <w:rPr>
          <w:rFonts w:ascii="Times New Roman" w:hAnsi="Times New Roman" w:cs="Times New Roman"/>
          <w:sz w:val="24"/>
          <w:szCs w:val="24"/>
          <w:lang w:val="sr-Cyrl-RS"/>
        </w:rPr>
        <w:t>., Đorđević, D., Radić, B. (2012): Planiranje posle prostornog plana: primena Evropske konvencije o predelima na teritoriji gradske opštine Surčin, Zbornik radova Lokalna samouprava u planiranju prostora i naselja, Asocijacija prostornih planera Srbije, Univerzitet u Beogradu Geografski fakultet, str. 563- 569 (ISBN 978-86-6283-006-7)(APPS).</w:t>
      </w:r>
    </w:p>
    <w:p w:rsidR="00495F36" w:rsidRPr="00490185" w:rsidRDefault="00495F36" w:rsidP="00490185">
      <w:pPr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495F36" w:rsidRPr="00490185" w:rsidRDefault="00495F36" w:rsidP="0049018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95F36" w:rsidRPr="00490185" w:rsidSect="00C77AC9"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665A9"/>
    <w:multiLevelType w:val="hybridMultilevel"/>
    <w:tmpl w:val="8EBAE8A0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5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4AC1F64"/>
    <w:multiLevelType w:val="hybridMultilevel"/>
    <w:tmpl w:val="EE26A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5056"/>
    <w:multiLevelType w:val="hybridMultilevel"/>
    <w:tmpl w:val="7ADA77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8E66D0"/>
    <w:multiLevelType w:val="hybridMultilevel"/>
    <w:tmpl w:val="0654231C"/>
    <w:lvl w:ilvl="0" w:tplc="0409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7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236B50"/>
    <w:multiLevelType w:val="hybridMultilevel"/>
    <w:tmpl w:val="36281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E7472C"/>
    <w:multiLevelType w:val="hybridMultilevel"/>
    <w:tmpl w:val="456480B0"/>
    <w:lvl w:ilvl="0" w:tplc="653E957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>
    <w:nsid w:val="67CE1010"/>
    <w:multiLevelType w:val="hybridMultilevel"/>
    <w:tmpl w:val="574ECB30"/>
    <w:lvl w:ilvl="0" w:tplc="792E6E6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F3697B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B692EB6"/>
    <w:multiLevelType w:val="hybridMultilevel"/>
    <w:tmpl w:val="71509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6"/>
  </w:num>
  <w:num w:numId="3">
    <w:abstractNumId w:val="3"/>
  </w:num>
  <w:num w:numId="4">
    <w:abstractNumId w:val="4"/>
  </w:num>
  <w:num w:numId="5">
    <w:abstractNumId w:val="14"/>
  </w:num>
  <w:num w:numId="6">
    <w:abstractNumId w:val="17"/>
  </w:num>
  <w:num w:numId="7">
    <w:abstractNumId w:val="18"/>
  </w:num>
  <w:num w:numId="8">
    <w:abstractNumId w:val="30"/>
  </w:num>
  <w:num w:numId="9">
    <w:abstractNumId w:val="19"/>
  </w:num>
  <w:num w:numId="10">
    <w:abstractNumId w:val="22"/>
  </w:num>
  <w:num w:numId="11">
    <w:abstractNumId w:val="24"/>
  </w:num>
  <w:num w:numId="12">
    <w:abstractNumId w:val="23"/>
  </w:num>
  <w:num w:numId="13">
    <w:abstractNumId w:val="1"/>
  </w:num>
  <w:num w:numId="14">
    <w:abstractNumId w:val="27"/>
  </w:num>
  <w:num w:numId="15">
    <w:abstractNumId w:val="10"/>
  </w:num>
  <w:num w:numId="16">
    <w:abstractNumId w:val="13"/>
  </w:num>
  <w:num w:numId="17">
    <w:abstractNumId w:val="2"/>
  </w:num>
  <w:num w:numId="18">
    <w:abstractNumId w:val="28"/>
  </w:num>
  <w:num w:numId="19">
    <w:abstractNumId w:val="7"/>
  </w:num>
  <w:num w:numId="20">
    <w:abstractNumId w:val="12"/>
  </w:num>
  <w:num w:numId="21">
    <w:abstractNumId w:val="8"/>
  </w:num>
  <w:num w:numId="22">
    <w:abstractNumId w:val="5"/>
  </w:num>
  <w:num w:numId="23">
    <w:abstractNumId w:val="21"/>
  </w:num>
  <w:num w:numId="24">
    <w:abstractNumId w:val="16"/>
  </w:num>
  <w:num w:numId="25">
    <w:abstractNumId w:val="0"/>
  </w:num>
  <w:num w:numId="26">
    <w:abstractNumId w:val="15"/>
  </w:num>
  <w:num w:numId="27">
    <w:abstractNumId w:val="6"/>
  </w:num>
  <w:num w:numId="28">
    <w:abstractNumId w:val="29"/>
  </w:num>
  <w:num w:numId="29">
    <w:abstractNumId w:val="25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EA"/>
    <w:rsid w:val="000264FC"/>
    <w:rsid w:val="00046BFC"/>
    <w:rsid w:val="00054341"/>
    <w:rsid w:val="000642CC"/>
    <w:rsid w:val="000B318A"/>
    <w:rsid w:val="000D5306"/>
    <w:rsid w:val="000E238F"/>
    <w:rsid w:val="00191E11"/>
    <w:rsid w:val="001A4C7F"/>
    <w:rsid w:val="001A5F6E"/>
    <w:rsid w:val="001B2759"/>
    <w:rsid w:val="001C18CF"/>
    <w:rsid w:val="001E7C23"/>
    <w:rsid w:val="00207B65"/>
    <w:rsid w:val="002548F3"/>
    <w:rsid w:val="00277047"/>
    <w:rsid w:val="002825DC"/>
    <w:rsid w:val="00292DE3"/>
    <w:rsid w:val="002A4133"/>
    <w:rsid w:val="00302ED3"/>
    <w:rsid w:val="00313292"/>
    <w:rsid w:val="00317086"/>
    <w:rsid w:val="00332E59"/>
    <w:rsid w:val="00340CCE"/>
    <w:rsid w:val="003A4730"/>
    <w:rsid w:val="003F6456"/>
    <w:rsid w:val="00430C64"/>
    <w:rsid w:val="00433BF8"/>
    <w:rsid w:val="0045757B"/>
    <w:rsid w:val="00471080"/>
    <w:rsid w:val="00490185"/>
    <w:rsid w:val="00493AE0"/>
    <w:rsid w:val="00495F36"/>
    <w:rsid w:val="0049751D"/>
    <w:rsid w:val="004D0DA0"/>
    <w:rsid w:val="005253A6"/>
    <w:rsid w:val="005273BB"/>
    <w:rsid w:val="005517B4"/>
    <w:rsid w:val="005655BF"/>
    <w:rsid w:val="00615CC8"/>
    <w:rsid w:val="006345B6"/>
    <w:rsid w:val="00654D39"/>
    <w:rsid w:val="00663CE7"/>
    <w:rsid w:val="00665D7C"/>
    <w:rsid w:val="006703B4"/>
    <w:rsid w:val="00683C17"/>
    <w:rsid w:val="0069307A"/>
    <w:rsid w:val="006A53EA"/>
    <w:rsid w:val="007331B3"/>
    <w:rsid w:val="0074116E"/>
    <w:rsid w:val="007630FF"/>
    <w:rsid w:val="00764B59"/>
    <w:rsid w:val="00776CE1"/>
    <w:rsid w:val="00791EEC"/>
    <w:rsid w:val="007B0496"/>
    <w:rsid w:val="007D40C5"/>
    <w:rsid w:val="007D6ED9"/>
    <w:rsid w:val="0082103B"/>
    <w:rsid w:val="00854760"/>
    <w:rsid w:val="008560F6"/>
    <w:rsid w:val="00872931"/>
    <w:rsid w:val="0088192A"/>
    <w:rsid w:val="008D725E"/>
    <w:rsid w:val="00983729"/>
    <w:rsid w:val="00995DE4"/>
    <w:rsid w:val="009A1EC3"/>
    <w:rsid w:val="009E5F34"/>
    <w:rsid w:val="009F1301"/>
    <w:rsid w:val="009F4A07"/>
    <w:rsid w:val="00A35463"/>
    <w:rsid w:val="00AB0FC0"/>
    <w:rsid w:val="00AC33EF"/>
    <w:rsid w:val="00AC7FA3"/>
    <w:rsid w:val="00AF40B1"/>
    <w:rsid w:val="00B17B0D"/>
    <w:rsid w:val="00B17BDA"/>
    <w:rsid w:val="00B806EB"/>
    <w:rsid w:val="00B906EE"/>
    <w:rsid w:val="00C144B1"/>
    <w:rsid w:val="00C32115"/>
    <w:rsid w:val="00C34CD6"/>
    <w:rsid w:val="00C41CE0"/>
    <w:rsid w:val="00C46E32"/>
    <w:rsid w:val="00C63618"/>
    <w:rsid w:val="00C77AC9"/>
    <w:rsid w:val="00C87E38"/>
    <w:rsid w:val="00C96165"/>
    <w:rsid w:val="00CE7AB9"/>
    <w:rsid w:val="00D0655B"/>
    <w:rsid w:val="00D6543C"/>
    <w:rsid w:val="00D962E4"/>
    <w:rsid w:val="00DF1E95"/>
    <w:rsid w:val="00E00A61"/>
    <w:rsid w:val="00E23166"/>
    <w:rsid w:val="00E35BFE"/>
    <w:rsid w:val="00E372E7"/>
    <w:rsid w:val="00E679C4"/>
    <w:rsid w:val="00E863C7"/>
    <w:rsid w:val="00ED7C6A"/>
    <w:rsid w:val="00F14DD3"/>
    <w:rsid w:val="00F44C75"/>
    <w:rsid w:val="00F560F4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A4AB54-4EC3-45A9-B29B-79827AA3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8210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210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82103B"/>
  </w:style>
  <w:style w:type="paragraph" w:styleId="NormalWeb">
    <w:name w:val="Normal (Web)"/>
    <w:basedOn w:val="Normal"/>
    <w:uiPriority w:val="99"/>
    <w:semiHidden/>
    <w:unhideWhenUsed/>
    <w:rsid w:val="00821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bs.rs/scripts/cobiss?command=DISPLAY&amp;base=COBIB&amp;RID=512930972" TargetMode="External"/><Relationship Id="rId5" Type="http://schemas.openxmlformats.org/officeDocument/2006/relationships/hyperlink" Target="mailto:biljana.sljukic@sfb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УПУТСТВО ЗА ДОСТАВЉАЊЕ ТРАЖЕНИХ ПОДАТАКА У ЦИЉУ АЖУРИРАЊА САЈТА ШУМАРСКОГ ФАКУЛТЕТА</vt:lpstr>
    </vt:vector>
  </TitlesOfParts>
  <Company>Sumarski fakultet</Company>
  <LinksUpToDate>false</LinksUpToDate>
  <CharactersWithSpaces>5456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creator>Bojan Radic</dc:creator>
  <cp:lastModifiedBy>Web</cp:lastModifiedBy>
  <cp:revision>9</cp:revision>
  <cp:lastPrinted>2016-03-31T10:53:00Z</cp:lastPrinted>
  <dcterms:created xsi:type="dcterms:W3CDTF">2017-01-14T16:39:00Z</dcterms:created>
  <dcterms:modified xsi:type="dcterms:W3CDTF">2017-02-15T14:26:00Z</dcterms:modified>
</cp:coreProperties>
</file>